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B1BC87" w14:textId="77777777" w:rsidR="000D74AD" w:rsidRDefault="000D74AD" w:rsidP="000D74AD">
      <w:pPr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REPUBLIKA HRVATSKA </w:t>
      </w:r>
    </w:p>
    <w:p w14:paraId="219A5EF0" w14:textId="77777777" w:rsidR="000D74AD" w:rsidRDefault="000D74AD" w:rsidP="000D74AD">
      <w:pPr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ŠIBENSKO-KNINSKA ŽUPANIJA </w:t>
      </w:r>
    </w:p>
    <w:p w14:paraId="3A38D323" w14:textId="77777777" w:rsidR="000D74AD" w:rsidRDefault="000D74AD" w:rsidP="000D74AD">
      <w:pPr>
        <w:spacing w:after="0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anchor distT="0" distB="0" distL="0" distR="0" simplePos="0" relativeHeight="251659264" behindDoc="1" locked="0" layoutInCell="0" allowOverlap="1" wp14:anchorId="4FEC9A4D" wp14:editId="42E84DF2">
            <wp:simplePos x="0" y="0"/>
            <wp:positionH relativeFrom="column">
              <wp:posOffset>1290955</wp:posOffset>
            </wp:positionH>
            <wp:positionV relativeFrom="paragraph">
              <wp:posOffset>140970</wp:posOffset>
            </wp:positionV>
            <wp:extent cx="1905000" cy="685800"/>
            <wp:effectExtent l="0" t="0" r="0" b="0"/>
            <wp:wrapNone/>
            <wp:docPr id="726457041" name="Picture 1" descr="Mendula logo - odabra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endula logo - odabran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24"/>
          <w:szCs w:val="24"/>
        </w:rPr>
        <w:t xml:space="preserve">OPĆINA PIROVAC   </w:t>
      </w:r>
    </w:p>
    <w:p w14:paraId="3108B72A" w14:textId="77777777" w:rsidR="000D74AD" w:rsidRDefault="000D74AD" w:rsidP="000D74A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Dječji vrtić Mendula    </w:t>
      </w:r>
    </w:p>
    <w:p w14:paraId="36678ABE" w14:textId="77777777" w:rsidR="000D74AD" w:rsidRDefault="000D74AD" w:rsidP="000D74A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Don Balda Vijalića 9A                                                                              </w:t>
      </w:r>
    </w:p>
    <w:p w14:paraId="3D42759D" w14:textId="77777777" w:rsidR="000D74AD" w:rsidRDefault="000D74AD" w:rsidP="000D74A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22213 Pirovac</w:t>
      </w:r>
    </w:p>
    <w:p w14:paraId="39A6D2AA" w14:textId="77777777" w:rsidR="000D74AD" w:rsidRDefault="000D74AD" w:rsidP="000D74AD"/>
    <w:p w14:paraId="16CD24D5" w14:textId="156260D8" w:rsidR="00CC749E" w:rsidRDefault="000D74A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KLASA:</w:t>
      </w:r>
      <w:r w:rsidR="00D045AC">
        <w:rPr>
          <w:rFonts w:ascii="Times New Roman" w:hAnsi="Times New Roman"/>
          <w:sz w:val="24"/>
          <w:szCs w:val="24"/>
        </w:rPr>
        <w:t xml:space="preserve"> 601-05/25-02/04</w:t>
      </w:r>
    </w:p>
    <w:p w14:paraId="4255F5A6" w14:textId="1B3CCBB8" w:rsidR="000D74AD" w:rsidRDefault="000D74A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URBROJ: </w:t>
      </w:r>
      <w:r w:rsidR="00D045AC">
        <w:rPr>
          <w:rFonts w:ascii="Times New Roman" w:hAnsi="Times New Roman"/>
          <w:sz w:val="24"/>
          <w:szCs w:val="24"/>
        </w:rPr>
        <w:t>2182/11-34-1/2-02-25-</w:t>
      </w:r>
      <w:r w:rsidR="00234978">
        <w:rPr>
          <w:rFonts w:ascii="Times New Roman" w:hAnsi="Times New Roman"/>
          <w:sz w:val="24"/>
          <w:szCs w:val="24"/>
        </w:rPr>
        <w:t>2</w:t>
      </w:r>
    </w:p>
    <w:p w14:paraId="6FBC393D" w14:textId="4ED37F27" w:rsidR="000D74AD" w:rsidRDefault="000D74A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Pirovac, </w:t>
      </w:r>
      <w:r w:rsidR="00D045AC">
        <w:rPr>
          <w:rFonts w:ascii="Times New Roman" w:hAnsi="Times New Roman"/>
          <w:sz w:val="24"/>
          <w:szCs w:val="24"/>
        </w:rPr>
        <w:t>10.ožujka 2025.</w:t>
      </w:r>
    </w:p>
    <w:p w14:paraId="2E9F13D7" w14:textId="77777777" w:rsidR="000D74AD" w:rsidRDefault="000D74AD">
      <w:pPr>
        <w:rPr>
          <w:rFonts w:ascii="Times New Roman" w:hAnsi="Times New Roman"/>
          <w:sz w:val="24"/>
          <w:szCs w:val="24"/>
        </w:rPr>
      </w:pPr>
    </w:p>
    <w:p w14:paraId="6031D98E" w14:textId="5F5E46F2" w:rsidR="000D74AD" w:rsidRDefault="000D74A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Temeljem članka 47. Statuta Dječjeg vrtića Me</w:t>
      </w:r>
      <w:r w:rsidR="007F6177">
        <w:rPr>
          <w:rFonts w:ascii="Times New Roman" w:hAnsi="Times New Roman"/>
          <w:sz w:val="24"/>
          <w:szCs w:val="24"/>
        </w:rPr>
        <w:t>ndula i članka 7. Pravilnika o provedbi postupka jednostavne nabave Dječjeg vrtića Mendula, ravnateljica Dječjeg vrtića Mendula donosi:</w:t>
      </w:r>
    </w:p>
    <w:p w14:paraId="7EFEAEDF" w14:textId="11A93A62" w:rsidR="007F6177" w:rsidRDefault="007F6177" w:rsidP="007F6177">
      <w:pPr>
        <w:jc w:val="center"/>
        <w:rPr>
          <w:rFonts w:ascii="Times New Roman" w:hAnsi="Times New Roman"/>
          <w:sz w:val="24"/>
          <w:szCs w:val="24"/>
        </w:rPr>
      </w:pPr>
    </w:p>
    <w:p w14:paraId="16B06599" w14:textId="41D147BC" w:rsidR="007F6177" w:rsidRDefault="007F6177" w:rsidP="007F6177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ODLUKU</w:t>
      </w:r>
    </w:p>
    <w:p w14:paraId="3822F72E" w14:textId="66D06786" w:rsidR="007F6177" w:rsidRDefault="007F6177" w:rsidP="007F6177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 početku jednostavne nabave</w:t>
      </w:r>
    </w:p>
    <w:p w14:paraId="4B52EFBE" w14:textId="77777777" w:rsidR="007F6177" w:rsidRDefault="007F6177" w:rsidP="007F6177">
      <w:pPr>
        <w:jc w:val="center"/>
        <w:rPr>
          <w:rFonts w:ascii="Times New Roman" w:hAnsi="Times New Roman"/>
          <w:sz w:val="24"/>
          <w:szCs w:val="24"/>
        </w:rPr>
      </w:pPr>
    </w:p>
    <w:p w14:paraId="4B381D98" w14:textId="027029BE" w:rsidR="007F6177" w:rsidRDefault="007F6177" w:rsidP="007F6177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Članak 1.</w:t>
      </w:r>
    </w:p>
    <w:p w14:paraId="65092C23" w14:textId="4DAD8171" w:rsidR="007F6177" w:rsidRDefault="007F6177" w:rsidP="007F617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Javni naručitelj je Dječji vrtić Mendula, Don Balda Vijalića 9A, 22213 Pirovac, OIB: 60409810193.</w:t>
      </w:r>
    </w:p>
    <w:p w14:paraId="36334179" w14:textId="3D71B8D0" w:rsidR="007F6177" w:rsidRDefault="007F6177" w:rsidP="007F6177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Članak 2.</w:t>
      </w:r>
    </w:p>
    <w:p w14:paraId="7F86383D" w14:textId="692D7D65" w:rsidR="007F6177" w:rsidRDefault="007F6177" w:rsidP="007F617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 nabave </w:t>
      </w:r>
      <w:r w:rsidR="00BC1FCE">
        <w:rPr>
          <w:rFonts w:ascii="Times New Roman" w:hAnsi="Times New Roman"/>
          <w:sz w:val="24"/>
          <w:szCs w:val="24"/>
        </w:rPr>
        <w:t>su knjigovodstvene usl</w:t>
      </w:r>
      <w:r w:rsidR="00D045AC">
        <w:rPr>
          <w:rFonts w:ascii="Times New Roman" w:hAnsi="Times New Roman"/>
          <w:sz w:val="24"/>
          <w:szCs w:val="24"/>
        </w:rPr>
        <w:t>u</w:t>
      </w:r>
      <w:r w:rsidR="00BC1FCE">
        <w:rPr>
          <w:rFonts w:ascii="Times New Roman" w:hAnsi="Times New Roman"/>
          <w:sz w:val="24"/>
          <w:szCs w:val="24"/>
        </w:rPr>
        <w:t>ge</w:t>
      </w:r>
      <w:r>
        <w:rPr>
          <w:rFonts w:ascii="Times New Roman" w:hAnsi="Times New Roman"/>
          <w:sz w:val="24"/>
          <w:szCs w:val="24"/>
        </w:rPr>
        <w:t xml:space="preserve"> za Dječji vrtić Mendula, evidencijskog broja 0</w:t>
      </w:r>
      <w:r w:rsidR="00BC1FCE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/2025, Plana nabave Dječjeg vrtića Mendula za 2025. godinu.</w:t>
      </w:r>
    </w:p>
    <w:p w14:paraId="43FEE98B" w14:textId="77777777" w:rsidR="007F6177" w:rsidRDefault="007F6177" w:rsidP="007F6177">
      <w:pPr>
        <w:jc w:val="both"/>
        <w:rPr>
          <w:rFonts w:ascii="Times New Roman" w:hAnsi="Times New Roman"/>
          <w:sz w:val="24"/>
          <w:szCs w:val="24"/>
        </w:rPr>
      </w:pPr>
    </w:p>
    <w:p w14:paraId="3FE35E6B" w14:textId="3BD6D0DF" w:rsidR="007F6177" w:rsidRDefault="007F6177" w:rsidP="007F6177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Članak 3.</w:t>
      </w:r>
    </w:p>
    <w:p w14:paraId="1D53151A" w14:textId="3102A4ED" w:rsidR="007F6177" w:rsidRDefault="007F6177" w:rsidP="007F617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Oznaka iz Jedinstvenog rječnika javne nabave (CPV) </w:t>
      </w:r>
      <w:r w:rsidR="00510C4F">
        <w:rPr>
          <w:rFonts w:ascii="Times New Roman" w:hAnsi="Times New Roman"/>
          <w:sz w:val="24"/>
          <w:szCs w:val="24"/>
        </w:rPr>
        <w:t>79211000</w:t>
      </w:r>
      <w:r>
        <w:rPr>
          <w:rFonts w:ascii="Times New Roman" w:hAnsi="Times New Roman"/>
          <w:sz w:val="24"/>
          <w:szCs w:val="24"/>
        </w:rPr>
        <w:t>.</w:t>
      </w:r>
    </w:p>
    <w:p w14:paraId="5F5A1E2F" w14:textId="77777777" w:rsidR="007F6177" w:rsidRDefault="007F6177" w:rsidP="007F6177">
      <w:pPr>
        <w:jc w:val="both"/>
        <w:rPr>
          <w:rFonts w:ascii="Times New Roman" w:hAnsi="Times New Roman"/>
          <w:sz w:val="24"/>
          <w:szCs w:val="24"/>
        </w:rPr>
      </w:pPr>
    </w:p>
    <w:p w14:paraId="5C496D86" w14:textId="3C405130" w:rsidR="007F6177" w:rsidRDefault="007F6177" w:rsidP="007F6177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Članak 4.</w:t>
      </w:r>
    </w:p>
    <w:p w14:paraId="2311DBB1" w14:textId="267A3940" w:rsidR="007F6177" w:rsidRDefault="007F6177" w:rsidP="007F617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Procijenjena vrijednost nabave 5.</w:t>
      </w:r>
      <w:r w:rsidR="00510C4F">
        <w:rPr>
          <w:rFonts w:ascii="Times New Roman" w:hAnsi="Times New Roman"/>
          <w:sz w:val="24"/>
          <w:szCs w:val="24"/>
        </w:rPr>
        <w:t>800</w:t>
      </w:r>
      <w:r>
        <w:rPr>
          <w:rFonts w:ascii="Times New Roman" w:hAnsi="Times New Roman"/>
          <w:sz w:val="24"/>
          <w:szCs w:val="24"/>
        </w:rPr>
        <w:t>,00 eura (bez PDV-a).</w:t>
      </w:r>
    </w:p>
    <w:p w14:paraId="05836C6A" w14:textId="77777777" w:rsidR="007F6177" w:rsidRDefault="007F6177" w:rsidP="007F6177">
      <w:pPr>
        <w:jc w:val="both"/>
        <w:rPr>
          <w:rFonts w:ascii="Times New Roman" w:hAnsi="Times New Roman"/>
          <w:sz w:val="24"/>
          <w:szCs w:val="24"/>
        </w:rPr>
      </w:pPr>
    </w:p>
    <w:p w14:paraId="225F198E" w14:textId="1ED96BFC" w:rsidR="007F6177" w:rsidRDefault="007F6177" w:rsidP="007F6177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Članak 5.</w:t>
      </w:r>
    </w:p>
    <w:p w14:paraId="0E7B766E" w14:textId="1D74C7AC" w:rsidR="007F6177" w:rsidRDefault="007F6177" w:rsidP="007F617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Odabrani postupak nabave se provodi sukladno članku 5. Pravilnika o provedbi postupka javne nabave</w:t>
      </w:r>
      <w:r w:rsidR="00411857">
        <w:rPr>
          <w:rFonts w:ascii="Times New Roman" w:hAnsi="Times New Roman"/>
          <w:sz w:val="24"/>
          <w:szCs w:val="24"/>
        </w:rPr>
        <w:t xml:space="preserve"> Dječjeg vrtića Mendula kojim Naručitelj – Dječji vrtić Mendula uzima u obzir načela javne nabave te Poziv na dostavu Ponude koje objavljuje na službenoj web stranici Vrtića.</w:t>
      </w:r>
    </w:p>
    <w:p w14:paraId="02C7B47C" w14:textId="215721C1" w:rsidR="00411857" w:rsidRDefault="00411857" w:rsidP="00411857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Članak 6.</w:t>
      </w:r>
    </w:p>
    <w:p w14:paraId="0C5F45A6" w14:textId="7E1C1FB3" w:rsidR="00411857" w:rsidRDefault="00411857" w:rsidP="0041185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Sukladno članku 7. Pravilnika o provedbi postupka jednostavne nabave Dječjeg vrtića Mendula, Naručitelj – Dječji vrtić Mendula imenuje Povjerenstvo za provedbu postupka jednostavne nabave:</w:t>
      </w:r>
    </w:p>
    <w:p w14:paraId="52508854" w14:textId="2F98519A" w:rsidR="00411857" w:rsidRDefault="00411857" w:rsidP="00411857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Dijana Lučev Pletikosa, mag.paed., Predsjednica</w:t>
      </w:r>
    </w:p>
    <w:p w14:paraId="0BD67933" w14:textId="55B381D8" w:rsidR="00411857" w:rsidRDefault="00411857" w:rsidP="00411857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Nikolina Meić, mag. oec., članica koja posjeduje važeći certifikat iz područja javne nabave, članica Povjerenstva</w:t>
      </w:r>
    </w:p>
    <w:p w14:paraId="40456666" w14:textId="75737C2E" w:rsidR="00411857" w:rsidRDefault="00D045AC" w:rsidP="00411857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Maja Troskot</w:t>
      </w:r>
      <w:r w:rsidR="00411857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mag</w:t>
      </w:r>
      <w:r w:rsidR="00411857">
        <w:rPr>
          <w:rFonts w:ascii="Times New Roman" w:hAnsi="Times New Roman"/>
          <w:sz w:val="24"/>
          <w:szCs w:val="24"/>
        </w:rPr>
        <w:t xml:space="preserve">. </w:t>
      </w:r>
      <w:r w:rsidR="009D6F5F">
        <w:rPr>
          <w:rFonts w:ascii="Times New Roman" w:hAnsi="Times New Roman"/>
          <w:sz w:val="24"/>
          <w:szCs w:val="24"/>
        </w:rPr>
        <w:t>p</w:t>
      </w:r>
      <w:r w:rsidR="00411857">
        <w:rPr>
          <w:rFonts w:ascii="Times New Roman" w:hAnsi="Times New Roman"/>
          <w:sz w:val="24"/>
          <w:szCs w:val="24"/>
        </w:rPr>
        <w:t>aed., članica Povjerenstva</w:t>
      </w:r>
    </w:p>
    <w:p w14:paraId="4B24182E" w14:textId="77777777" w:rsidR="00411857" w:rsidRDefault="00411857" w:rsidP="00411857">
      <w:pPr>
        <w:jc w:val="center"/>
        <w:rPr>
          <w:rFonts w:ascii="Times New Roman" w:hAnsi="Times New Roman"/>
          <w:sz w:val="24"/>
          <w:szCs w:val="24"/>
        </w:rPr>
      </w:pPr>
    </w:p>
    <w:p w14:paraId="63AFC46E" w14:textId="481B9EAC" w:rsidR="00411857" w:rsidRDefault="00411857" w:rsidP="00411857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Članak 7.</w:t>
      </w:r>
    </w:p>
    <w:p w14:paraId="6FEBEA86" w14:textId="5789EA83" w:rsidR="003F61F3" w:rsidRDefault="003F61F3" w:rsidP="003F61F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Povjerenstvo priprema i provodi postupak jednostavne nabave što uključuje:</w:t>
      </w:r>
    </w:p>
    <w:p w14:paraId="6D1F60A5" w14:textId="424E0130" w:rsidR="003F61F3" w:rsidRDefault="003F61F3" w:rsidP="003F61F3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Izradu potrebne dokumentacije za nabavu (upute za do</w:t>
      </w:r>
      <w:r w:rsidR="001632EC">
        <w:rPr>
          <w:rFonts w:ascii="Times New Roman" w:hAnsi="Times New Roman"/>
          <w:sz w:val="24"/>
          <w:szCs w:val="24"/>
        </w:rPr>
        <w:t>stavu ponuda, troškovnike, projektni zadatak);</w:t>
      </w:r>
    </w:p>
    <w:p w14:paraId="5019FC2C" w14:textId="31E62FB9" w:rsidR="001632EC" w:rsidRDefault="001632EC" w:rsidP="003F61F3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Izradu i slanje poziva za dostavu ponude;</w:t>
      </w:r>
    </w:p>
    <w:p w14:paraId="2BBEA68B" w14:textId="3D16405E" w:rsidR="001632EC" w:rsidRDefault="001632EC" w:rsidP="003F61F3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Otvaranje, pregled i ocjenu ponuda;</w:t>
      </w:r>
    </w:p>
    <w:p w14:paraId="14DDA93A" w14:textId="66079876" w:rsidR="001632EC" w:rsidRDefault="001632EC" w:rsidP="003F61F3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Rangiranje ponuda prema kriteriju za odabir;</w:t>
      </w:r>
    </w:p>
    <w:p w14:paraId="23A27DD8" w14:textId="5E43ED6D" w:rsidR="001632EC" w:rsidRDefault="001632EC" w:rsidP="003F61F3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Predlaganje donošenja Odluke o odabiru najpovoljnije ponude, odnosno poništenju postupka;</w:t>
      </w:r>
    </w:p>
    <w:p w14:paraId="474493BF" w14:textId="6FEDCD26" w:rsidR="001632EC" w:rsidRDefault="001632EC" w:rsidP="003F61F3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Nakon sklapanja Ugovora o javnoj nabavi, objavljuje obavijest o dodjeli ugovora u Elektroničkom oglasniku javne nabave Republike Hrvatske.</w:t>
      </w:r>
    </w:p>
    <w:p w14:paraId="1ACEAEDC" w14:textId="38846AFE" w:rsidR="001632EC" w:rsidRDefault="001632EC" w:rsidP="001632E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Povjerenstvo o svom radu te o otvaranju, pregledu i ocjeni vodi postupak.</w:t>
      </w:r>
    </w:p>
    <w:p w14:paraId="42351557" w14:textId="77777777" w:rsidR="001632EC" w:rsidRDefault="001632EC" w:rsidP="001632EC">
      <w:pPr>
        <w:jc w:val="both"/>
        <w:rPr>
          <w:rFonts w:ascii="Times New Roman" w:hAnsi="Times New Roman"/>
          <w:sz w:val="24"/>
          <w:szCs w:val="24"/>
        </w:rPr>
      </w:pPr>
    </w:p>
    <w:p w14:paraId="1FD95872" w14:textId="538F490E" w:rsidR="001632EC" w:rsidRDefault="001632EC" w:rsidP="001632EC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Članak 8.</w:t>
      </w:r>
    </w:p>
    <w:p w14:paraId="04CF9B2D" w14:textId="0B7C9F5B" w:rsidR="001632EC" w:rsidRDefault="001632EC" w:rsidP="001632E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Odogovorna osoba naručitelja, kao i osoba zadužena za administrativne poslove u postupku jednostavne nabave je Margareta Šarlija, ravnateljica Dječjeg vrtića Mendula.</w:t>
      </w:r>
    </w:p>
    <w:p w14:paraId="032594C8" w14:textId="77777777" w:rsidR="001632EC" w:rsidRDefault="001632EC" w:rsidP="001632EC">
      <w:pPr>
        <w:jc w:val="both"/>
        <w:rPr>
          <w:rFonts w:ascii="Times New Roman" w:hAnsi="Times New Roman"/>
          <w:sz w:val="24"/>
          <w:szCs w:val="24"/>
        </w:rPr>
      </w:pPr>
    </w:p>
    <w:p w14:paraId="73526957" w14:textId="1EEF8C86" w:rsidR="001632EC" w:rsidRDefault="001632EC" w:rsidP="001632EC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Članak 9.</w:t>
      </w:r>
    </w:p>
    <w:p w14:paraId="6E8C2823" w14:textId="479D39E1" w:rsidR="001632EC" w:rsidRDefault="001632EC" w:rsidP="001632E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Predstavnici naručitelja u obvezi su, sukaldno članku 80. Zakona o javnoj nabavi (Narodne novine br. 120/16. i 114/22.), potpisati Izjavu o postojanju ili nepostojanju sukoba interesa te, ukoliko nastupe promjene, ažurirati ih bez odgađanja.</w:t>
      </w:r>
    </w:p>
    <w:p w14:paraId="1D8F1465" w14:textId="77777777" w:rsidR="00CA568C" w:rsidRDefault="00CA568C" w:rsidP="001632EC">
      <w:pPr>
        <w:jc w:val="both"/>
        <w:rPr>
          <w:rFonts w:ascii="Times New Roman" w:hAnsi="Times New Roman"/>
          <w:sz w:val="24"/>
          <w:szCs w:val="24"/>
        </w:rPr>
      </w:pPr>
    </w:p>
    <w:p w14:paraId="5B1F9D7F" w14:textId="66FB712F" w:rsidR="00CA568C" w:rsidRDefault="00CA568C" w:rsidP="00CA568C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Članak 10.</w:t>
      </w:r>
    </w:p>
    <w:p w14:paraId="33B29D51" w14:textId="3520637B" w:rsidR="00CA568C" w:rsidRDefault="00CA568C" w:rsidP="00CA568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Ova Odluka stupa na snagu danom donošenja.</w:t>
      </w:r>
    </w:p>
    <w:p w14:paraId="128B3935" w14:textId="337B525B" w:rsidR="00CA568C" w:rsidRDefault="00CA568C" w:rsidP="00CA568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Odluka je donesena te je stupila na snagu.</w:t>
      </w:r>
    </w:p>
    <w:p w14:paraId="7428D702" w14:textId="4C1E01C6" w:rsidR="00CA568C" w:rsidRDefault="00CA568C" w:rsidP="00CA568C">
      <w:pPr>
        <w:jc w:val="right"/>
        <w:rPr>
          <w:rFonts w:ascii="Times New Roman" w:hAnsi="Times New Roman"/>
          <w:sz w:val="24"/>
          <w:szCs w:val="24"/>
        </w:rPr>
      </w:pPr>
    </w:p>
    <w:p w14:paraId="7519150B" w14:textId="77777777" w:rsidR="00CA568C" w:rsidRDefault="00CA568C" w:rsidP="00CA568C">
      <w:pPr>
        <w:jc w:val="right"/>
        <w:rPr>
          <w:rFonts w:ascii="Times New Roman" w:hAnsi="Times New Roman"/>
          <w:sz w:val="24"/>
          <w:szCs w:val="24"/>
        </w:rPr>
      </w:pPr>
    </w:p>
    <w:p w14:paraId="39C4DDBA" w14:textId="71E1127B" w:rsidR="00CA568C" w:rsidRDefault="00CA568C" w:rsidP="00CA568C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RAVNATELJICA</w:t>
      </w:r>
    </w:p>
    <w:p w14:paraId="1EF5308F" w14:textId="03C41ED7" w:rsidR="00CA568C" w:rsidRDefault="00CA568C" w:rsidP="00CA568C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Margareta Šarlija, v.r.</w:t>
      </w:r>
    </w:p>
    <w:p w14:paraId="482CFF25" w14:textId="77777777" w:rsidR="00CA568C" w:rsidRDefault="00CA568C" w:rsidP="00CA568C">
      <w:pPr>
        <w:jc w:val="right"/>
        <w:rPr>
          <w:rFonts w:ascii="Times New Roman" w:hAnsi="Times New Roman"/>
          <w:sz w:val="24"/>
          <w:szCs w:val="24"/>
        </w:rPr>
      </w:pPr>
    </w:p>
    <w:p w14:paraId="4E675A55" w14:textId="5D0F6453" w:rsidR="00CA568C" w:rsidRDefault="00CA568C" w:rsidP="00CA568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Dostaviti:</w:t>
      </w:r>
    </w:p>
    <w:p w14:paraId="42F5F356" w14:textId="607B2BD8" w:rsidR="00CA568C" w:rsidRDefault="00CA568C" w:rsidP="00CA568C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Objava na službenoj web stranici</w:t>
      </w:r>
    </w:p>
    <w:p w14:paraId="7771AA8A" w14:textId="6BCA85A4" w:rsidR="00CA568C" w:rsidRPr="00CA568C" w:rsidRDefault="00CA568C" w:rsidP="00CA568C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Pismohrana </w:t>
      </w:r>
    </w:p>
    <w:sectPr w:rsidR="00CA568C" w:rsidRPr="00CA568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64638"/>
    <w:multiLevelType w:val="hybridMultilevel"/>
    <w:tmpl w:val="5E52FE22"/>
    <w:lvl w:ilvl="0" w:tplc="E9BA3B4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C06F7A"/>
    <w:multiLevelType w:val="hybridMultilevel"/>
    <w:tmpl w:val="032035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280E99"/>
    <w:multiLevelType w:val="hybridMultilevel"/>
    <w:tmpl w:val="D1CCF6E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5222787">
    <w:abstractNumId w:val="1"/>
  </w:num>
  <w:num w:numId="2" w16cid:durableId="937059797">
    <w:abstractNumId w:val="0"/>
  </w:num>
  <w:num w:numId="3" w16cid:durableId="16177183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4AD"/>
    <w:rsid w:val="000D74AD"/>
    <w:rsid w:val="001632EC"/>
    <w:rsid w:val="00191871"/>
    <w:rsid w:val="00234978"/>
    <w:rsid w:val="003F61F3"/>
    <w:rsid w:val="00411857"/>
    <w:rsid w:val="00510C4F"/>
    <w:rsid w:val="007F509F"/>
    <w:rsid w:val="007F6177"/>
    <w:rsid w:val="00885CE1"/>
    <w:rsid w:val="00892DB8"/>
    <w:rsid w:val="009418EF"/>
    <w:rsid w:val="009D6F5F"/>
    <w:rsid w:val="00AD4DB5"/>
    <w:rsid w:val="00BC1FCE"/>
    <w:rsid w:val="00CA568C"/>
    <w:rsid w:val="00CC749E"/>
    <w:rsid w:val="00D045AC"/>
    <w:rsid w:val="00EE7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7FFEC0"/>
  <w15:chartTrackingRefBased/>
  <w15:docId w15:val="{37B66A96-C25A-45CD-9F72-60050BA2C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74AD"/>
    <w:pPr>
      <w:spacing w:line="252" w:lineRule="auto"/>
    </w:pPr>
    <w:rPr>
      <w:rFonts w:ascii="Calibri" w:eastAsia="Calibri" w:hAnsi="Calibri" w:cs="Times New Roman"/>
      <w:kern w:val="0"/>
      <w:lang w:val="hr-HR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D74A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GB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D74A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GB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D74AD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GB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D74AD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GB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D74AD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GB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D74AD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GB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D74AD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GB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D74AD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GB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D74AD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GB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D74A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D74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D74A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D74A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D74A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D74A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D74A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D74A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D74A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D74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D74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D74AD"/>
    <w:pPr>
      <w:numPr>
        <w:ilvl w:val="1"/>
      </w:numPr>
      <w:spacing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D74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D74AD"/>
    <w:pPr>
      <w:spacing w:before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GB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D74A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D74AD"/>
    <w:pPr>
      <w:spacing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GB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D74A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D74A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GB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D74A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D74A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423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Mendula</dc:creator>
  <cp:keywords/>
  <dc:description/>
  <cp:lastModifiedBy>Mendula</cp:lastModifiedBy>
  <cp:revision>8</cp:revision>
  <cp:lastPrinted>2025-03-14T14:00:00Z</cp:lastPrinted>
  <dcterms:created xsi:type="dcterms:W3CDTF">2025-01-17T10:17:00Z</dcterms:created>
  <dcterms:modified xsi:type="dcterms:W3CDTF">2025-03-14T14:00:00Z</dcterms:modified>
</cp:coreProperties>
</file>